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физкультурно-спортивное учреждение</w:t>
      </w:r>
    </w:p>
    <w:p w:rsidR="001E0831" w:rsidRDefault="001E0831" w:rsidP="001E08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по горнолыжному спорту»</w:t>
      </w:r>
    </w:p>
    <w:p w:rsidR="001E0831" w:rsidRDefault="001E0831" w:rsidP="001E08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654031, Кемеровская область, город Новокузнецк, ул.Горьковская, 24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МАФСУ «СШОР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горнолыжному спорту»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Счастных В.Н.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«____»____________2017 г.</w:t>
      </w:r>
    </w:p>
    <w:p w:rsidR="007A7CE7" w:rsidRDefault="007A7CE7" w:rsidP="001E0831">
      <w:pPr>
        <w:jc w:val="center"/>
        <w:rPr>
          <w:rFonts w:ascii="Times New Roman" w:hAnsi="Times New Roman" w:cs="Times New Roman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</w:rPr>
      </w:pP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3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E0831" w:rsidRPr="00B1434E" w:rsidRDefault="00B1434E" w:rsidP="001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4E">
        <w:rPr>
          <w:rFonts w:ascii="Times New Roman" w:hAnsi="Times New Roman" w:cs="Times New Roman"/>
          <w:b/>
          <w:sz w:val="28"/>
          <w:szCs w:val="28"/>
        </w:rPr>
        <w:t>при</w:t>
      </w:r>
      <w:r w:rsidR="003D7B4C">
        <w:rPr>
          <w:rFonts w:ascii="Times New Roman" w:hAnsi="Times New Roman" w:cs="Times New Roman"/>
          <w:b/>
          <w:bCs/>
          <w:sz w:val="28"/>
          <w:szCs w:val="28"/>
        </w:rPr>
        <w:t xml:space="preserve"> захвате террористами заложников</w:t>
      </w:r>
      <w:r w:rsidR="001E0831" w:rsidRPr="00B1434E">
        <w:rPr>
          <w:rFonts w:ascii="Times New Roman" w:hAnsi="Times New Roman" w:cs="Times New Roman"/>
          <w:b/>
          <w:sz w:val="28"/>
          <w:szCs w:val="28"/>
        </w:rPr>
        <w:t>.</w:t>
      </w: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B4C" w:rsidRDefault="003D7B4C" w:rsidP="003D7B4C">
      <w:pPr>
        <w:pStyle w:val="3"/>
        <w:numPr>
          <w:ilvl w:val="0"/>
          <w:numId w:val="9"/>
        </w:numPr>
        <w:spacing w:after="0"/>
        <w:jc w:val="center"/>
        <w:rPr>
          <w:b/>
          <w:sz w:val="28"/>
          <w:szCs w:val="28"/>
        </w:rPr>
      </w:pPr>
      <w:r w:rsidRPr="003D7B4C">
        <w:rPr>
          <w:b/>
          <w:sz w:val="28"/>
          <w:szCs w:val="28"/>
        </w:rPr>
        <w:lastRenderedPageBreak/>
        <w:t>Общие требования безопасности.</w:t>
      </w:r>
    </w:p>
    <w:p w:rsidR="003D7B4C" w:rsidRPr="003D7B4C" w:rsidRDefault="003D7B4C" w:rsidP="003D7B4C">
      <w:pPr>
        <w:pStyle w:val="3"/>
        <w:spacing w:after="0"/>
        <w:ind w:left="720"/>
        <w:rPr>
          <w:b/>
          <w:sz w:val="28"/>
          <w:szCs w:val="28"/>
        </w:rPr>
      </w:pPr>
    </w:p>
    <w:p w:rsidR="003D7B4C" w:rsidRPr="003D7B4C" w:rsidRDefault="003D7B4C" w:rsidP="003D7B4C">
      <w:pPr>
        <w:pStyle w:val="3"/>
        <w:spacing w:after="0"/>
        <w:jc w:val="both"/>
        <w:rPr>
          <w:sz w:val="28"/>
          <w:szCs w:val="28"/>
        </w:rPr>
      </w:pPr>
      <w:r w:rsidRPr="003D7B4C">
        <w:rPr>
          <w:color w:val="000000"/>
          <w:spacing w:val="1"/>
          <w:sz w:val="28"/>
          <w:szCs w:val="28"/>
        </w:rPr>
        <w:t>1.1.   Терроризм неотделим от захвата за</w:t>
      </w:r>
      <w:r w:rsidRPr="003D7B4C">
        <w:rPr>
          <w:color w:val="000000"/>
          <w:spacing w:val="1"/>
          <w:sz w:val="28"/>
          <w:szCs w:val="28"/>
        </w:rPr>
        <w:softHyphen/>
      </w:r>
      <w:r w:rsidRPr="003D7B4C">
        <w:rPr>
          <w:color w:val="000000"/>
          <w:sz w:val="28"/>
          <w:szCs w:val="28"/>
        </w:rPr>
        <w:t xml:space="preserve">ложников. Наиболее часто жертвами </w:t>
      </w:r>
      <w:r w:rsidRPr="003D7B4C">
        <w:rPr>
          <w:color w:val="000000"/>
          <w:spacing w:val="-2"/>
          <w:sz w:val="28"/>
          <w:szCs w:val="28"/>
        </w:rPr>
        <w:t>бандитов становятся</w:t>
      </w:r>
      <w:r w:rsidRPr="003D7B4C">
        <w:rPr>
          <w:color w:val="000000"/>
          <w:spacing w:val="4"/>
          <w:sz w:val="28"/>
          <w:szCs w:val="28"/>
        </w:rPr>
        <w:t xml:space="preserve"> безз</w:t>
      </w:r>
      <w:r w:rsidRPr="003D7B4C">
        <w:rPr>
          <w:color w:val="000000"/>
          <w:spacing w:val="4"/>
          <w:sz w:val="28"/>
          <w:szCs w:val="28"/>
        </w:rPr>
        <w:t>а</w:t>
      </w:r>
      <w:r w:rsidRPr="003D7B4C">
        <w:rPr>
          <w:color w:val="000000"/>
          <w:spacing w:val="4"/>
          <w:sz w:val="28"/>
          <w:szCs w:val="28"/>
        </w:rPr>
        <w:t xml:space="preserve">щитные дети, женщины и </w:t>
      </w:r>
      <w:r w:rsidRPr="003D7B4C">
        <w:rPr>
          <w:color w:val="000000"/>
          <w:spacing w:val="5"/>
          <w:sz w:val="28"/>
          <w:szCs w:val="28"/>
        </w:rPr>
        <w:t xml:space="preserve">старики. Прикрываясь людьми как </w:t>
      </w:r>
      <w:r w:rsidRPr="003D7B4C">
        <w:rPr>
          <w:color w:val="000000"/>
          <w:spacing w:val="1"/>
          <w:sz w:val="28"/>
          <w:szCs w:val="28"/>
        </w:rPr>
        <w:t xml:space="preserve">живым щитом, террористы получают </w:t>
      </w:r>
      <w:r w:rsidRPr="003D7B4C">
        <w:rPr>
          <w:color w:val="000000"/>
          <w:spacing w:val="-1"/>
          <w:sz w:val="28"/>
          <w:szCs w:val="28"/>
        </w:rPr>
        <w:t xml:space="preserve">возможность диктовать властям свои </w:t>
      </w:r>
      <w:r w:rsidRPr="003D7B4C">
        <w:rPr>
          <w:color w:val="000000"/>
          <w:spacing w:val="1"/>
          <w:sz w:val="28"/>
          <w:szCs w:val="28"/>
        </w:rPr>
        <w:t>условия.</w:t>
      </w:r>
      <w:r w:rsidRPr="003D7B4C">
        <w:rPr>
          <w:color w:val="000000"/>
          <w:spacing w:val="-1"/>
          <w:sz w:val="28"/>
          <w:szCs w:val="28"/>
        </w:rPr>
        <w:t xml:space="preserve"> В случае невыполне</w:t>
      </w:r>
      <w:r w:rsidRPr="003D7B4C">
        <w:rPr>
          <w:color w:val="000000"/>
          <w:spacing w:val="-1"/>
          <w:sz w:val="28"/>
          <w:szCs w:val="28"/>
        </w:rPr>
        <w:softHyphen/>
      </w:r>
      <w:r w:rsidRPr="003D7B4C">
        <w:rPr>
          <w:color w:val="000000"/>
          <w:spacing w:val="1"/>
          <w:sz w:val="28"/>
          <w:szCs w:val="28"/>
        </w:rPr>
        <w:t xml:space="preserve">ния выдвинутых требований они, как </w:t>
      </w:r>
      <w:r w:rsidRPr="003D7B4C">
        <w:rPr>
          <w:color w:val="000000"/>
          <w:sz w:val="28"/>
          <w:szCs w:val="28"/>
        </w:rPr>
        <w:t>правило, угр</w:t>
      </w:r>
      <w:r w:rsidRPr="003D7B4C">
        <w:rPr>
          <w:color w:val="000000"/>
          <w:sz w:val="28"/>
          <w:szCs w:val="28"/>
        </w:rPr>
        <w:t>о</w:t>
      </w:r>
      <w:r w:rsidRPr="003D7B4C">
        <w:rPr>
          <w:color w:val="000000"/>
          <w:sz w:val="28"/>
          <w:szCs w:val="28"/>
        </w:rPr>
        <w:t xml:space="preserve">жают убить заложников </w:t>
      </w:r>
      <w:r w:rsidRPr="003D7B4C">
        <w:rPr>
          <w:color w:val="000000"/>
          <w:spacing w:val="2"/>
          <w:sz w:val="28"/>
          <w:szCs w:val="28"/>
        </w:rPr>
        <w:t>или взорвать их вместе с собой.</w:t>
      </w:r>
    </w:p>
    <w:p w:rsidR="003D7B4C" w:rsidRPr="003D7B4C" w:rsidRDefault="003D7B4C" w:rsidP="003D7B4C">
      <w:p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1.2.  Предупредительные меры (меры профилактики):</w:t>
      </w:r>
    </w:p>
    <w:p w:rsidR="003D7B4C" w:rsidRPr="003D7B4C" w:rsidRDefault="003D7B4C" w:rsidP="003D7B4C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направлены на повышение бди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  <w:t>тельности;</w:t>
      </w:r>
    </w:p>
    <w:p w:rsidR="003D7B4C" w:rsidRPr="003D7B4C" w:rsidRDefault="003D7B4C" w:rsidP="003D7B4C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строгий режим пропуска;</w:t>
      </w:r>
    </w:p>
    <w:p w:rsidR="003D7B4C" w:rsidRPr="003D7B4C" w:rsidRDefault="003D7B4C" w:rsidP="003D7B4C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spacing w:val="2"/>
          <w:sz w:val="28"/>
          <w:szCs w:val="28"/>
        </w:rPr>
        <w:t>установление систем наблюдения и сигнализации различного назнач</w:t>
      </w:r>
      <w:r w:rsidRPr="003D7B4C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 w:rsidRPr="003D7B4C">
        <w:rPr>
          <w:rFonts w:ascii="Times New Roman" w:hAnsi="Times New Roman" w:cs="Times New Roman"/>
          <w:bCs/>
          <w:spacing w:val="2"/>
          <w:sz w:val="28"/>
          <w:szCs w:val="28"/>
        </w:rPr>
        <w:t>ния;</w:t>
      </w:r>
    </w:p>
    <w:p w:rsidR="003D7B4C" w:rsidRPr="003D7B4C" w:rsidRDefault="003D7B4C" w:rsidP="003D7B4C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spacing w:val="2"/>
          <w:sz w:val="28"/>
          <w:szCs w:val="28"/>
        </w:rPr>
        <w:t>постоянный состав школы должен быть проинструктирован и обучен действиям в подобных ситу</w:t>
      </w:r>
      <w:r w:rsidRPr="003D7B4C"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 w:rsidRPr="003D7B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циях. </w:t>
      </w:r>
    </w:p>
    <w:p w:rsidR="003D7B4C" w:rsidRPr="003D7B4C" w:rsidRDefault="003D7B4C" w:rsidP="003D7B4C">
      <w:pPr>
        <w:shd w:val="clear" w:color="auto" w:fill="FFFFFF"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</w:t>
      </w:r>
      <w:r w:rsidRPr="003D7B4C">
        <w:rPr>
          <w:rFonts w:ascii="Times New Roman" w:hAnsi="Times New Roman" w:cs="Times New Roman"/>
          <w:bCs/>
          <w:spacing w:val="2"/>
          <w:sz w:val="28"/>
          <w:szCs w:val="28"/>
        </w:rPr>
        <w:tab/>
        <w:t>Все это, поможет в какой-то сте</w:t>
      </w:r>
      <w:r w:rsidRPr="003D7B4C">
        <w:rPr>
          <w:rFonts w:ascii="Times New Roman" w:hAnsi="Times New Roman" w:cs="Times New Roman"/>
          <w:bCs/>
          <w:spacing w:val="2"/>
          <w:sz w:val="28"/>
          <w:szCs w:val="28"/>
        </w:rPr>
        <w:softHyphen/>
        <w:t>пени снизить вероятность захвата заложников на территории и в располо</w:t>
      </w:r>
      <w:r w:rsidRPr="003D7B4C">
        <w:rPr>
          <w:rFonts w:ascii="Times New Roman" w:hAnsi="Times New Roman" w:cs="Times New Roman"/>
          <w:bCs/>
          <w:spacing w:val="2"/>
          <w:sz w:val="28"/>
          <w:szCs w:val="28"/>
        </w:rPr>
        <w:softHyphen/>
        <w:t>жении организации.</w:t>
      </w:r>
    </w:p>
    <w:p w:rsidR="003D7B4C" w:rsidRPr="003D7B4C" w:rsidRDefault="003D7B4C" w:rsidP="003D7B4C">
      <w:pPr>
        <w:shd w:val="clear" w:color="auto" w:fill="FFFFFF"/>
        <w:tabs>
          <w:tab w:val="left" w:pos="643"/>
        </w:tabs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2. При захвате заложников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3D7B4C" w:rsidRPr="003D7B4C" w:rsidRDefault="003D7B4C" w:rsidP="003D7B4C">
      <w:p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2.1.  Действия при захвате заложников:</w:t>
      </w:r>
    </w:p>
    <w:p w:rsidR="003D7B4C" w:rsidRPr="003D7B4C" w:rsidRDefault="003D7B4C" w:rsidP="003D7B4C">
      <w:pPr>
        <w:numPr>
          <w:ilvl w:val="0"/>
          <w:numId w:val="2"/>
        </w:numPr>
        <w:shd w:val="clear" w:color="auto" w:fill="FFFFFF"/>
        <w:tabs>
          <w:tab w:val="clear" w:pos="120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 случившемся немедленно сообщить в нужную инстанцию и директору Учреждения по телефонам: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8(3843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52-51-32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полиция 02 (02* или 020 с мобильного МТС, Теле2, Мегафон; 002 - Билайн), УФСБ по Кемеровской области тел: 58-48-48, 58-48-00:</w:t>
      </w:r>
    </w:p>
    <w:p w:rsidR="003D7B4C" w:rsidRPr="003D7B4C" w:rsidRDefault="003D7B4C" w:rsidP="003D7B4C">
      <w:pPr>
        <w:shd w:val="clear" w:color="auto" w:fill="FFFFFF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  по своей инициативе в</w:t>
      </w:r>
      <w:r w:rsidRPr="003D7B4C"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переговоры с террористами не вступать;</w:t>
      </w:r>
    </w:p>
    <w:p w:rsidR="003D7B4C" w:rsidRPr="003D7B4C" w:rsidRDefault="003D7B4C" w:rsidP="003D7B4C">
      <w:pPr>
        <w:shd w:val="clear" w:color="auto" w:fill="FFFFFF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  при необходимости выполнять требования захватчиков, если это не св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я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3D7B4C" w:rsidRPr="003D7B4C" w:rsidRDefault="003D7B4C" w:rsidP="003D7B4C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- не провоцировать действия, способные повлечь за собой применение террорист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ми оружия;</w:t>
      </w:r>
    </w:p>
    <w:p w:rsidR="003D7B4C" w:rsidRPr="003D7B4C" w:rsidRDefault="003D7B4C" w:rsidP="003D7B4C">
      <w:pPr>
        <w:shd w:val="clear" w:color="auto" w:fill="FFFFFF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обеспечить беспрепятственный проезд (проход) к месту происшествия сотру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ников соответствующих органов силовых структур;</w:t>
      </w:r>
    </w:p>
    <w:p w:rsidR="003D7B4C" w:rsidRPr="003D7B4C" w:rsidRDefault="003D7B4C" w:rsidP="003D7B4C">
      <w:pPr>
        <w:shd w:val="clear" w:color="auto" w:fill="FFFFFF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 с прибытием бойцов спецподразделений ФСБ и МВД подробно отве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  <w:t>тить на в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просы их командиров и обеспечить их работу.</w:t>
      </w:r>
    </w:p>
    <w:p w:rsidR="003D7B4C" w:rsidRPr="003D7B4C" w:rsidRDefault="003D7B4C" w:rsidP="003D7B4C">
      <w:pPr>
        <w:shd w:val="clear" w:color="auto" w:fill="FFFFFF"/>
        <w:ind w:firstLine="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2.2. Для обеспечения привития знаний и навыков у работников </w:t>
      </w:r>
      <w:r>
        <w:rPr>
          <w:rFonts w:ascii="Times New Roman" w:hAnsi="Times New Roman" w:cs="Times New Roman"/>
          <w:sz w:val="28"/>
          <w:szCs w:val="28"/>
        </w:rPr>
        <w:t>МАФСУ «</w:t>
      </w:r>
      <w:r w:rsidRPr="003D7B4C">
        <w:rPr>
          <w:rFonts w:ascii="Times New Roman" w:hAnsi="Times New Roman" w:cs="Times New Roman"/>
          <w:sz w:val="28"/>
          <w:szCs w:val="28"/>
        </w:rPr>
        <w:t>СШОР</w:t>
      </w:r>
      <w:r>
        <w:rPr>
          <w:rFonts w:ascii="Times New Roman" w:hAnsi="Times New Roman" w:cs="Times New Roman"/>
          <w:sz w:val="28"/>
          <w:szCs w:val="28"/>
        </w:rPr>
        <w:t xml:space="preserve"> по горнолыжному спорту</w:t>
      </w:r>
      <w:r w:rsidRPr="003D7B4C">
        <w:rPr>
          <w:rFonts w:ascii="Times New Roman" w:hAnsi="Times New Roman" w:cs="Times New Roman"/>
          <w:sz w:val="28"/>
          <w:szCs w:val="28"/>
        </w:rPr>
        <w:t xml:space="preserve">» 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 вопросам профила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тики и действиям в условиях угрозы террористических актов, с учетом особенностей размещения, те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ритории, руководителем учреждения, совместно с 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>местными органами ФСБ и МВД разрабатываются инстру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ции и план действий по обеспечению безопасности работников учреждения и обучающихся.</w:t>
      </w:r>
    </w:p>
    <w:p w:rsidR="003D7B4C" w:rsidRPr="003D7B4C" w:rsidRDefault="003D7B4C" w:rsidP="003D7B4C">
      <w:pPr>
        <w:shd w:val="clear" w:color="auto" w:fill="FFFFFF"/>
        <w:tabs>
          <w:tab w:val="num" w:pos="720"/>
        </w:tabs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3D7B4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3. Действия, будучи заложником.</w:t>
      </w:r>
    </w:p>
    <w:p w:rsidR="003D7B4C" w:rsidRPr="003D7B4C" w:rsidRDefault="003D7B4C" w:rsidP="003D7B4C">
      <w:pPr>
        <w:shd w:val="clear" w:color="auto" w:fill="FFFFFF"/>
        <w:tabs>
          <w:tab w:val="num" w:pos="1080"/>
        </w:tabs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3.1. Не поддаваться панике.</w:t>
      </w:r>
    </w:p>
    <w:p w:rsidR="003D7B4C" w:rsidRPr="003D7B4C" w:rsidRDefault="003D7B4C" w:rsidP="003D7B4C">
      <w:pPr>
        <w:shd w:val="clear" w:color="auto" w:fill="FFFFFF"/>
        <w:tabs>
          <w:tab w:val="num" w:pos="1080"/>
        </w:tabs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3.2. Вести себя достойно - переносить заключение без слёз, жалоб и причитаний. Даже охранники, е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ли они, конечно, не совсем потеряли человеческий облик, б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дут испытывать к вам уважение.</w:t>
      </w:r>
    </w:p>
    <w:p w:rsidR="003D7B4C" w:rsidRPr="003D7B4C" w:rsidRDefault="003D7B4C" w:rsidP="003D7B4C">
      <w:pPr>
        <w:shd w:val="clear" w:color="auto" w:fill="FFFFFF"/>
        <w:tabs>
          <w:tab w:val="num" w:pos="1080"/>
        </w:tabs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3.3. Спросите у охранников, можно вам читать, писать, пользоваться сре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ствами личной гигиены и т.д.</w:t>
      </w:r>
    </w:p>
    <w:p w:rsidR="003D7B4C" w:rsidRPr="003D7B4C" w:rsidRDefault="003D7B4C" w:rsidP="003D7B4C">
      <w:pPr>
        <w:shd w:val="clear" w:color="auto" w:fill="FFFFFF"/>
        <w:tabs>
          <w:tab w:val="num" w:pos="1080"/>
        </w:tabs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ву.</w:t>
      </w:r>
    </w:p>
    <w:p w:rsidR="003D7B4C" w:rsidRPr="003D7B4C" w:rsidRDefault="003D7B4C" w:rsidP="003D7B4C">
      <w:pPr>
        <w:shd w:val="clear" w:color="auto" w:fill="FFFFFF"/>
        <w:tabs>
          <w:tab w:val="num" w:pos="1080"/>
        </w:tabs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3D7B4C" w:rsidRPr="003D7B4C" w:rsidRDefault="003D7B4C" w:rsidP="003D7B4C">
      <w:pPr>
        <w:shd w:val="clear" w:color="auto" w:fill="FFFFFF"/>
        <w:tabs>
          <w:tab w:val="num" w:pos="1080"/>
        </w:tabs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3.6. Постарайтесь  вступить в эмоциональный контакт с бандитами, которые вас охраняют, иногда б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ы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вает и так, что им строжайше запрещено отвечать на вопросы заложников. Тогда разговаривайте как бы самим с собой, чита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й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те стихи или вполголоса пойте.</w:t>
      </w:r>
    </w:p>
    <w:p w:rsidR="003D7B4C" w:rsidRPr="003D7B4C" w:rsidRDefault="003D7B4C" w:rsidP="003D7B4C">
      <w:pPr>
        <w:shd w:val="clear" w:color="auto" w:fill="FFFFFF"/>
        <w:tabs>
          <w:tab w:val="num" w:pos="1080"/>
        </w:tabs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3.7.  Постоянно тренируйте память. Вспоминая, например исторические даты, фамилии одноклассников, номера телефонов коллег по работе или уч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е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бы и т.д.</w:t>
      </w:r>
    </w:p>
    <w:p w:rsidR="003D7B4C" w:rsidRPr="003D7B4C" w:rsidRDefault="003D7B4C" w:rsidP="003D7B4C">
      <w:pPr>
        <w:shd w:val="clear" w:color="auto" w:fill="FFFFFF"/>
        <w:tabs>
          <w:tab w:val="num" w:pos="1080"/>
        </w:tabs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3.8. Не  давайте ослабнуть сознанию. Если есть возможность, обязательно собл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ю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дайте правила личной гигиены. Человек, который перестает чистить каждый день зубы</w:t>
      </w:r>
      <w:r w:rsidR="00F76CB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бриться, очень быстро опускается морально.</w:t>
      </w:r>
    </w:p>
    <w:p w:rsidR="003D7B4C" w:rsidRPr="003D7B4C" w:rsidRDefault="003D7B4C" w:rsidP="003D7B4C">
      <w:pPr>
        <w:shd w:val="clear" w:color="auto" w:fill="FFFFFF"/>
        <w:tabs>
          <w:tab w:val="num" w:pos="1080"/>
        </w:tabs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3.9. Насколько позволяют силы и пространство помещения, занимайтесь физич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е</w:t>
      </w:r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скими упражнениями. </w:t>
      </w:r>
    </w:p>
    <w:p w:rsidR="003D7B4C" w:rsidRPr="003D7B4C" w:rsidRDefault="003D7B4C" w:rsidP="003D7B4C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3D7B4C">
          <w:rPr>
            <w:rFonts w:ascii="Times New Roman" w:hAnsi="Times New Roman" w:cs="Times New Roman"/>
            <w:bCs/>
            <w:color w:val="000000"/>
            <w:spacing w:val="2"/>
            <w:sz w:val="28"/>
            <w:szCs w:val="28"/>
          </w:rPr>
          <w:t>3.10.</w:t>
        </w:r>
      </w:smartTag>
      <w:r w:rsidRPr="003D7B4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Никогда не теряйте надежду на благополучный исход.</w:t>
      </w:r>
    </w:p>
    <w:p w:rsidR="003D7B4C" w:rsidRPr="003D7B4C" w:rsidRDefault="003D7B4C" w:rsidP="003D7B4C">
      <w:pPr>
        <w:pStyle w:val="p2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2"/>
        </w:rPr>
      </w:pPr>
      <w:r w:rsidRPr="003D7B4C">
        <w:t xml:space="preserve">Полиция </w:t>
      </w:r>
      <w:r w:rsidRPr="003D7B4C">
        <w:rPr>
          <w:bCs/>
          <w:color w:val="000000"/>
          <w:spacing w:val="2"/>
        </w:rPr>
        <w:t>02 (02* или 020 с мобильного МТС, Теле2, Мегафон; 002 - Билайн)</w:t>
      </w:r>
    </w:p>
    <w:p w:rsidR="003D7B4C" w:rsidRPr="003D7B4C" w:rsidRDefault="003D7B4C" w:rsidP="003D7B4C">
      <w:pPr>
        <w:pStyle w:val="p2"/>
        <w:shd w:val="clear" w:color="auto" w:fill="FFFFFF"/>
        <w:spacing w:before="0" w:beforeAutospacing="0" w:after="0" w:afterAutospacing="0"/>
        <w:jc w:val="both"/>
      </w:pPr>
      <w:r w:rsidRPr="003D7B4C">
        <w:t xml:space="preserve">Служба спасения: 01 </w:t>
      </w:r>
      <w:r w:rsidRPr="003D7B4C">
        <w:rPr>
          <w:bCs/>
          <w:color w:val="000000"/>
          <w:spacing w:val="2"/>
        </w:rPr>
        <w:t>(01* или 010 с мобильного МТС, Теле2, Мегафон; 001 - Билайн) или 112.</w:t>
      </w:r>
    </w:p>
    <w:p w:rsidR="003D7B4C" w:rsidRPr="003D7B4C" w:rsidRDefault="003D7B4C" w:rsidP="003D7B4C">
      <w:pPr>
        <w:pStyle w:val="p2"/>
        <w:shd w:val="clear" w:color="auto" w:fill="FFFFFF"/>
        <w:spacing w:before="0" w:beforeAutospacing="0" w:after="0" w:afterAutospacing="0"/>
        <w:jc w:val="both"/>
      </w:pPr>
      <w:r w:rsidRPr="003D7B4C">
        <w:t xml:space="preserve">Управление ФСБ по Кемеровской области: 8 </w:t>
      </w:r>
      <w:smartTag w:uri="urn:schemas-microsoft-com:office:smarttags" w:element="phone">
        <w:smartTagPr>
          <w:attr w:uri="urn:schemas-microsoft-com:office:office" w:name="ls" w:val="trans"/>
        </w:smartTagPr>
        <w:r w:rsidRPr="003D7B4C">
          <w:t xml:space="preserve">(3842) </w:t>
        </w:r>
        <w:r w:rsidRPr="003D7B4C">
          <w:rPr>
            <w:bCs/>
            <w:color w:val="000000"/>
            <w:spacing w:val="2"/>
          </w:rPr>
          <w:t>58-48-48</w:t>
        </w:r>
      </w:smartTag>
      <w:r w:rsidRPr="003D7B4C">
        <w:rPr>
          <w:bCs/>
          <w:color w:val="000000"/>
          <w:spacing w:val="2"/>
        </w:rPr>
        <w:t>, 58-48-00.</w:t>
      </w:r>
    </w:p>
    <w:p w:rsidR="003D7B4C" w:rsidRPr="003D7B4C" w:rsidRDefault="003D7B4C" w:rsidP="003D7B4C">
      <w:pPr>
        <w:pStyle w:val="p2"/>
        <w:shd w:val="clear" w:color="auto" w:fill="FFFFFF"/>
        <w:spacing w:before="0" w:beforeAutospacing="0" w:after="0" w:afterAutospacing="0"/>
        <w:jc w:val="both"/>
      </w:pPr>
      <w:r w:rsidRPr="003D7B4C">
        <w:t xml:space="preserve">Директор </w:t>
      </w:r>
      <w:r>
        <w:t>МАФСУ «</w:t>
      </w:r>
      <w:r w:rsidRPr="003D7B4C">
        <w:t>СШОР</w:t>
      </w:r>
      <w:r>
        <w:t xml:space="preserve"> по горнолыжному спорту</w:t>
      </w:r>
      <w:r w:rsidRPr="003D7B4C">
        <w:t xml:space="preserve">»: 8 </w:t>
      </w:r>
      <w:r>
        <w:t>(3843) 52-51-32</w:t>
      </w:r>
      <w:r w:rsidRPr="003D7B4C">
        <w:t>.</w:t>
      </w:r>
    </w:p>
    <w:p w:rsidR="001E0831" w:rsidRPr="003D7B4C" w:rsidRDefault="001E0831" w:rsidP="003D7B4C">
      <w:pPr>
        <w:jc w:val="center"/>
        <w:rPr>
          <w:rFonts w:ascii="Times New Roman" w:hAnsi="Times New Roman" w:cs="Times New Roman"/>
        </w:rPr>
      </w:pPr>
    </w:p>
    <w:sectPr w:rsidR="001E0831" w:rsidRPr="003D7B4C" w:rsidSect="007A7C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CD" w:rsidRDefault="00666BCD" w:rsidP="001E0831">
      <w:pPr>
        <w:spacing w:after="0" w:line="240" w:lineRule="auto"/>
      </w:pPr>
      <w:r>
        <w:separator/>
      </w:r>
    </w:p>
  </w:endnote>
  <w:endnote w:type="continuationSeparator" w:id="1">
    <w:p w:rsidR="00666BCD" w:rsidRDefault="00666BCD" w:rsidP="001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5344"/>
    </w:sdtPr>
    <w:sdtContent>
      <w:p w:rsidR="001E0831" w:rsidRDefault="00EC655E">
        <w:pPr>
          <w:pStyle w:val="a5"/>
          <w:jc w:val="right"/>
        </w:pPr>
        <w:fldSimple w:instr=" PAGE   \* MERGEFORMAT ">
          <w:r w:rsidR="00F76CBE">
            <w:rPr>
              <w:noProof/>
            </w:rPr>
            <w:t>3</w:t>
          </w:r>
        </w:fldSimple>
      </w:p>
    </w:sdtContent>
  </w:sdt>
  <w:p w:rsidR="001E0831" w:rsidRDefault="001E08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CD" w:rsidRDefault="00666BCD" w:rsidP="001E0831">
      <w:pPr>
        <w:spacing w:after="0" w:line="240" w:lineRule="auto"/>
      </w:pPr>
      <w:r>
        <w:separator/>
      </w:r>
    </w:p>
  </w:footnote>
  <w:footnote w:type="continuationSeparator" w:id="1">
    <w:p w:rsidR="00666BCD" w:rsidRDefault="00666BCD" w:rsidP="001E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1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455C27B0"/>
    <w:multiLevelType w:val="hybridMultilevel"/>
    <w:tmpl w:val="660AFB02"/>
    <w:lvl w:ilvl="0" w:tplc="9E20AA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674A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32345482">
      <w:numFmt w:val="none"/>
      <w:lvlText w:val=""/>
      <w:lvlJc w:val="left"/>
      <w:pPr>
        <w:tabs>
          <w:tab w:val="num" w:pos="360"/>
        </w:tabs>
      </w:pPr>
    </w:lvl>
    <w:lvl w:ilvl="3" w:tplc="819E005E">
      <w:numFmt w:val="none"/>
      <w:lvlText w:val=""/>
      <w:lvlJc w:val="left"/>
      <w:pPr>
        <w:tabs>
          <w:tab w:val="num" w:pos="360"/>
        </w:tabs>
      </w:pPr>
    </w:lvl>
    <w:lvl w:ilvl="4" w:tplc="8C10B490">
      <w:numFmt w:val="none"/>
      <w:lvlText w:val=""/>
      <w:lvlJc w:val="left"/>
      <w:pPr>
        <w:tabs>
          <w:tab w:val="num" w:pos="360"/>
        </w:tabs>
      </w:pPr>
    </w:lvl>
    <w:lvl w:ilvl="5" w:tplc="806662BC">
      <w:numFmt w:val="none"/>
      <w:lvlText w:val=""/>
      <w:lvlJc w:val="left"/>
      <w:pPr>
        <w:tabs>
          <w:tab w:val="num" w:pos="360"/>
        </w:tabs>
      </w:pPr>
    </w:lvl>
    <w:lvl w:ilvl="6" w:tplc="5E6E247E">
      <w:numFmt w:val="none"/>
      <w:lvlText w:val=""/>
      <w:lvlJc w:val="left"/>
      <w:pPr>
        <w:tabs>
          <w:tab w:val="num" w:pos="360"/>
        </w:tabs>
      </w:pPr>
    </w:lvl>
    <w:lvl w:ilvl="7" w:tplc="470E3DCC">
      <w:numFmt w:val="none"/>
      <w:lvlText w:val=""/>
      <w:lvlJc w:val="left"/>
      <w:pPr>
        <w:tabs>
          <w:tab w:val="num" w:pos="360"/>
        </w:tabs>
      </w:pPr>
    </w:lvl>
    <w:lvl w:ilvl="8" w:tplc="439C049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57A72"/>
    <w:multiLevelType w:val="hybridMultilevel"/>
    <w:tmpl w:val="F9A00822"/>
    <w:lvl w:ilvl="0" w:tplc="58CA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78B448">
      <w:numFmt w:val="none"/>
      <w:lvlText w:val=""/>
      <w:lvlJc w:val="left"/>
      <w:pPr>
        <w:tabs>
          <w:tab w:val="num" w:pos="360"/>
        </w:tabs>
      </w:pPr>
    </w:lvl>
    <w:lvl w:ilvl="2" w:tplc="DB6EA50E">
      <w:numFmt w:val="none"/>
      <w:lvlText w:val=""/>
      <w:lvlJc w:val="left"/>
      <w:pPr>
        <w:tabs>
          <w:tab w:val="num" w:pos="360"/>
        </w:tabs>
      </w:pPr>
    </w:lvl>
    <w:lvl w:ilvl="3" w:tplc="8F44C8B0">
      <w:numFmt w:val="none"/>
      <w:lvlText w:val=""/>
      <w:lvlJc w:val="left"/>
      <w:pPr>
        <w:tabs>
          <w:tab w:val="num" w:pos="360"/>
        </w:tabs>
      </w:pPr>
    </w:lvl>
    <w:lvl w:ilvl="4" w:tplc="91F4B100">
      <w:numFmt w:val="none"/>
      <w:lvlText w:val=""/>
      <w:lvlJc w:val="left"/>
      <w:pPr>
        <w:tabs>
          <w:tab w:val="num" w:pos="360"/>
        </w:tabs>
      </w:pPr>
    </w:lvl>
    <w:lvl w:ilvl="5" w:tplc="FB78C0A6">
      <w:numFmt w:val="none"/>
      <w:lvlText w:val=""/>
      <w:lvlJc w:val="left"/>
      <w:pPr>
        <w:tabs>
          <w:tab w:val="num" w:pos="360"/>
        </w:tabs>
      </w:pPr>
    </w:lvl>
    <w:lvl w:ilvl="6" w:tplc="26889FEC">
      <w:numFmt w:val="none"/>
      <w:lvlText w:val=""/>
      <w:lvlJc w:val="left"/>
      <w:pPr>
        <w:tabs>
          <w:tab w:val="num" w:pos="360"/>
        </w:tabs>
      </w:pPr>
    </w:lvl>
    <w:lvl w:ilvl="7" w:tplc="A2D8A8F2">
      <w:numFmt w:val="none"/>
      <w:lvlText w:val=""/>
      <w:lvlJc w:val="left"/>
      <w:pPr>
        <w:tabs>
          <w:tab w:val="num" w:pos="360"/>
        </w:tabs>
      </w:pPr>
    </w:lvl>
    <w:lvl w:ilvl="8" w:tplc="E8E66B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A01765"/>
    <w:multiLevelType w:val="hybridMultilevel"/>
    <w:tmpl w:val="4134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35FFF"/>
    <w:multiLevelType w:val="hybridMultilevel"/>
    <w:tmpl w:val="43069FB6"/>
    <w:lvl w:ilvl="0" w:tplc="AC560C1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E96AA14">
      <w:numFmt w:val="none"/>
      <w:lvlText w:val=""/>
      <w:lvlJc w:val="left"/>
      <w:pPr>
        <w:tabs>
          <w:tab w:val="num" w:pos="360"/>
        </w:tabs>
      </w:pPr>
    </w:lvl>
    <w:lvl w:ilvl="2" w:tplc="4A22739A">
      <w:numFmt w:val="none"/>
      <w:lvlText w:val=""/>
      <w:lvlJc w:val="left"/>
      <w:pPr>
        <w:tabs>
          <w:tab w:val="num" w:pos="360"/>
        </w:tabs>
      </w:pPr>
    </w:lvl>
    <w:lvl w:ilvl="3" w:tplc="7D0CD536">
      <w:numFmt w:val="none"/>
      <w:lvlText w:val=""/>
      <w:lvlJc w:val="left"/>
      <w:pPr>
        <w:tabs>
          <w:tab w:val="num" w:pos="360"/>
        </w:tabs>
      </w:pPr>
    </w:lvl>
    <w:lvl w:ilvl="4" w:tplc="1458B3F8">
      <w:numFmt w:val="none"/>
      <w:lvlText w:val=""/>
      <w:lvlJc w:val="left"/>
      <w:pPr>
        <w:tabs>
          <w:tab w:val="num" w:pos="360"/>
        </w:tabs>
      </w:pPr>
    </w:lvl>
    <w:lvl w:ilvl="5" w:tplc="E53CDD10">
      <w:numFmt w:val="none"/>
      <w:lvlText w:val=""/>
      <w:lvlJc w:val="left"/>
      <w:pPr>
        <w:tabs>
          <w:tab w:val="num" w:pos="360"/>
        </w:tabs>
      </w:pPr>
    </w:lvl>
    <w:lvl w:ilvl="6" w:tplc="3F3AEA8E">
      <w:numFmt w:val="none"/>
      <w:lvlText w:val=""/>
      <w:lvlJc w:val="left"/>
      <w:pPr>
        <w:tabs>
          <w:tab w:val="num" w:pos="360"/>
        </w:tabs>
      </w:pPr>
    </w:lvl>
    <w:lvl w:ilvl="7" w:tplc="0FD22A96">
      <w:numFmt w:val="none"/>
      <w:lvlText w:val=""/>
      <w:lvlJc w:val="left"/>
      <w:pPr>
        <w:tabs>
          <w:tab w:val="num" w:pos="360"/>
        </w:tabs>
      </w:pPr>
    </w:lvl>
    <w:lvl w:ilvl="8" w:tplc="4A5AC6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831"/>
    <w:rsid w:val="001E0831"/>
    <w:rsid w:val="003D7B4C"/>
    <w:rsid w:val="004A797A"/>
    <w:rsid w:val="00584779"/>
    <w:rsid w:val="00623BF3"/>
    <w:rsid w:val="00666BCD"/>
    <w:rsid w:val="007A5E59"/>
    <w:rsid w:val="007A7CE7"/>
    <w:rsid w:val="00B1434E"/>
    <w:rsid w:val="00B52DA9"/>
    <w:rsid w:val="00EC655E"/>
    <w:rsid w:val="00F7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E08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E08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083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E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0831"/>
  </w:style>
  <w:style w:type="paragraph" w:styleId="a5">
    <w:name w:val="footer"/>
    <w:basedOn w:val="a"/>
    <w:link w:val="a6"/>
    <w:uiPriority w:val="99"/>
    <w:unhideWhenUsed/>
    <w:rsid w:val="001E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831"/>
  </w:style>
  <w:style w:type="paragraph" w:styleId="a7">
    <w:name w:val="Balloon Text"/>
    <w:basedOn w:val="a"/>
    <w:link w:val="a8"/>
    <w:uiPriority w:val="99"/>
    <w:semiHidden/>
    <w:unhideWhenUsed/>
    <w:rsid w:val="00B1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34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B143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434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B143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1434E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lock Text"/>
    <w:basedOn w:val="a"/>
    <w:semiHidden/>
    <w:unhideWhenUsed/>
    <w:rsid w:val="00B1434E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</w:rPr>
  </w:style>
  <w:style w:type="paragraph" w:customStyle="1" w:styleId="p1">
    <w:name w:val="p1"/>
    <w:basedOn w:val="a"/>
    <w:rsid w:val="00B1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1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14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611</Words>
  <Characters>3486</Characters>
  <Application>Microsoft Office Word</Application>
  <DocSecurity>0</DocSecurity>
  <Lines>29</Lines>
  <Paragraphs>8</Paragraphs>
  <ScaleCrop>false</ScaleCrop>
  <Company>сдюшор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2018-03-12T09:45:00Z</cp:lastPrinted>
  <dcterms:created xsi:type="dcterms:W3CDTF">2018-03-12T09:20:00Z</dcterms:created>
  <dcterms:modified xsi:type="dcterms:W3CDTF">2018-03-12T09:46:00Z</dcterms:modified>
</cp:coreProperties>
</file>